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A00" w:rsidRPr="00E9222E" w:rsidRDefault="00E9222E" w:rsidP="00890A00">
      <w:pPr>
        <w:jc w:val="center"/>
        <w:rPr>
          <w:rFonts w:ascii="Arial" w:hAnsi="Arial" w:cs="Arial"/>
          <w:b/>
          <w:sz w:val="24"/>
          <w:szCs w:val="24"/>
          <w:u w:val="single"/>
        </w:rPr>
      </w:pPr>
      <w:r w:rsidRPr="00E9222E">
        <w:rPr>
          <w:rFonts w:ascii="Arial" w:hAnsi="Arial" w:cs="Arial"/>
          <w:b/>
          <w:sz w:val="24"/>
          <w:szCs w:val="24"/>
          <w:u w:val="single"/>
        </w:rPr>
        <w:t xml:space="preserve">Freedom of Information Request: 0008 2019/20 </w:t>
      </w:r>
      <w:r w:rsidR="00890A00" w:rsidRPr="00E9222E">
        <w:rPr>
          <w:rFonts w:ascii="Arial" w:hAnsi="Arial" w:cs="Arial"/>
          <w:b/>
          <w:sz w:val="24"/>
          <w:szCs w:val="24"/>
          <w:u w:val="single"/>
        </w:rPr>
        <w:t xml:space="preserve"> </w:t>
      </w:r>
    </w:p>
    <w:tbl>
      <w:tblPr>
        <w:tblStyle w:val="TableGrid"/>
        <w:tblW w:w="0" w:type="auto"/>
        <w:tblLook w:val="04A0" w:firstRow="1" w:lastRow="0" w:firstColumn="1" w:lastColumn="0" w:noHBand="0" w:noVBand="1"/>
      </w:tblPr>
      <w:tblGrid>
        <w:gridCol w:w="1376"/>
        <w:gridCol w:w="1459"/>
        <w:gridCol w:w="1440"/>
        <w:gridCol w:w="1459"/>
        <w:gridCol w:w="1445"/>
        <w:gridCol w:w="1467"/>
        <w:gridCol w:w="1454"/>
        <w:gridCol w:w="1452"/>
        <w:gridCol w:w="1446"/>
        <w:gridCol w:w="1453"/>
        <w:gridCol w:w="1469"/>
      </w:tblGrid>
      <w:tr w:rsidR="00890A00" w:rsidTr="000F0A34">
        <w:tc>
          <w:tcPr>
            <w:tcW w:w="1376" w:type="dxa"/>
            <w:tcBorders>
              <w:top w:val="nil"/>
              <w:left w:val="nil"/>
              <w:bottom w:val="single" w:sz="4" w:space="0" w:color="auto"/>
            </w:tcBorders>
          </w:tcPr>
          <w:p w:rsidR="00A310CD" w:rsidRDefault="00A310CD" w:rsidP="00A310CD">
            <w:pPr>
              <w:jc w:val="center"/>
            </w:pPr>
          </w:p>
        </w:tc>
        <w:tc>
          <w:tcPr>
            <w:tcW w:w="1459" w:type="dxa"/>
            <w:tcBorders>
              <w:bottom w:val="single" w:sz="4" w:space="0" w:color="auto"/>
            </w:tcBorders>
            <w:shd w:val="clear" w:color="auto" w:fill="DBE5F1" w:themeFill="accent1" w:themeFillTint="33"/>
          </w:tcPr>
          <w:p w:rsidR="00A310CD" w:rsidRPr="00890A00" w:rsidRDefault="00A310CD" w:rsidP="00A310CD">
            <w:pPr>
              <w:jc w:val="center"/>
              <w:rPr>
                <w:b/>
              </w:rPr>
            </w:pPr>
          </w:p>
          <w:p w:rsidR="00A310CD" w:rsidRPr="00890A00" w:rsidRDefault="00A310CD" w:rsidP="00A310CD">
            <w:pPr>
              <w:jc w:val="center"/>
              <w:rPr>
                <w:b/>
              </w:rPr>
            </w:pPr>
          </w:p>
          <w:p w:rsidR="00A310CD" w:rsidRPr="00890A00" w:rsidRDefault="00A310CD" w:rsidP="00A310CD">
            <w:pPr>
              <w:jc w:val="center"/>
              <w:rPr>
                <w:b/>
              </w:rPr>
            </w:pPr>
            <w:r w:rsidRPr="00890A00">
              <w:rPr>
                <w:b/>
              </w:rPr>
              <w:t>Cambridge University NHS FS</w:t>
            </w:r>
          </w:p>
        </w:tc>
        <w:tc>
          <w:tcPr>
            <w:tcW w:w="1440" w:type="dxa"/>
            <w:tcBorders>
              <w:bottom w:val="single" w:sz="4" w:space="0" w:color="auto"/>
            </w:tcBorders>
            <w:shd w:val="clear" w:color="auto" w:fill="DBE5F1" w:themeFill="accent1" w:themeFillTint="33"/>
          </w:tcPr>
          <w:p w:rsidR="00A310CD" w:rsidRPr="00890A00" w:rsidRDefault="00A310CD" w:rsidP="00A310CD">
            <w:pPr>
              <w:jc w:val="center"/>
              <w:rPr>
                <w:b/>
              </w:rPr>
            </w:pPr>
          </w:p>
          <w:p w:rsidR="00A310CD" w:rsidRPr="00890A00" w:rsidRDefault="00A310CD" w:rsidP="00A310CD">
            <w:pPr>
              <w:jc w:val="center"/>
              <w:rPr>
                <w:b/>
              </w:rPr>
            </w:pPr>
          </w:p>
          <w:p w:rsidR="00A310CD" w:rsidRPr="00890A00" w:rsidRDefault="00A310CD" w:rsidP="00A310CD">
            <w:pPr>
              <w:jc w:val="center"/>
              <w:rPr>
                <w:b/>
              </w:rPr>
            </w:pPr>
            <w:r w:rsidRPr="00890A00">
              <w:rPr>
                <w:b/>
              </w:rPr>
              <w:t xml:space="preserve">Guy’s &amp; St Thomas’ </w:t>
            </w:r>
          </w:p>
          <w:p w:rsidR="00A310CD" w:rsidRPr="00890A00" w:rsidRDefault="00A310CD" w:rsidP="00A310CD">
            <w:pPr>
              <w:jc w:val="center"/>
              <w:rPr>
                <w:b/>
              </w:rPr>
            </w:pPr>
            <w:r w:rsidRPr="00890A00">
              <w:rPr>
                <w:b/>
              </w:rPr>
              <w:t>NHS FS</w:t>
            </w:r>
          </w:p>
        </w:tc>
        <w:tc>
          <w:tcPr>
            <w:tcW w:w="1459" w:type="dxa"/>
            <w:tcBorders>
              <w:bottom w:val="single" w:sz="4" w:space="0" w:color="auto"/>
            </w:tcBorders>
            <w:shd w:val="clear" w:color="auto" w:fill="DBE5F1" w:themeFill="accent1" w:themeFillTint="33"/>
          </w:tcPr>
          <w:p w:rsidR="00A310CD" w:rsidRPr="00890A00" w:rsidRDefault="00A310CD" w:rsidP="00A310CD">
            <w:pPr>
              <w:jc w:val="center"/>
              <w:rPr>
                <w:b/>
              </w:rPr>
            </w:pPr>
          </w:p>
          <w:p w:rsidR="00A310CD" w:rsidRPr="00890A00" w:rsidRDefault="00A310CD" w:rsidP="00A310CD">
            <w:pPr>
              <w:jc w:val="center"/>
              <w:rPr>
                <w:b/>
              </w:rPr>
            </w:pPr>
            <w:r w:rsidRPr="00890A00">
              <w:rPr>
                <w:b/>
              </w:rPr>
              <w:t>Imperial College Healthcare NHS Trust</w:t>
            </w:r>
          </w:p>
        </w:tc>
        <w:tc>
          <w:tcPr>
            <w:tcW w:w="1445" w:type="dxa"/>
            <w:tcBorders>
              <w:bottom w:val="single" w:sz="4" w:space="0" w:color="auto"/>
            </w:tcBorders>
            <w:shd w:val="clear" w:color="auto" w:fill="DBE5F1" w:themeFill="accent1" w:themeFillTint="33"/>
          </w:tcPr>
          <w:p w:rsidR="00A310CD" w:rsidRPr="00890A00" w:rsidRDefault="00A310CD" w:rsidP="00A310CD">
            <w:pPr>
              <w:jc w:val="center"/>
              <w:rPr>
                <w:b/>
              </w:rPr>
            </w:pPr>
          </w:p>
          <w:p w:rsidR="00A310CD" w:rsidRPr="00890A00" w:rsidRDefault="00A310CD" w:rsidP="00A310CD">
            <w:pPr>
              <w:jc w:val="center"/>
              <w:rPr>
                <w:b/>
              </w:rPr>
            </w:pPr>
            <w:r w:rsidRPr="00890A00">
              <w:rPr>
                <w:b/>
              </w:rPr>
              <w:t>King’s College Hospitals NHS FT</w:t>
            </w:r>
          </w:p>
        </w:tc>
        <w:tc>
          <w:tcPr>
            <w:tcW w:w="1467" w:type="dxa"/>
            <w:tcBorders>
              <w:bottom w:val="single" w:sz="4" w:space="0" w:color="auto"/>
            </w:tcBorders>
            <w:shd w:val="clear" w:color="auto" w:fill="DBE5F1" w:themeFill="accent1" w:themeFillTint="33"/>
          </w:tcPr>
          <w:p w:rsidR="00A310CD" w:rsidRPr="00890A00" w:rsidRDefault="00A310CD" w:rsidP="00A310CD">
            <w:pPr>
              <w:jc w:val="center"/>
              <w:rPr>
                <w:b/>
              </w:rPr>
            </w:pPr>
          </w:p>
          <w:p w:rsidR="00A310CD" w:rsidRPr="00890A00" w:rsidRDefault="00A310CD" w:rsidP="00A310CD">
            <w:pPr>
              <w:jc w:val="center"/>
              <w:rPr>
                <w:b/>
              </w:rPr>
            </w:pPr>
          </w:p>
          <w:p w:rsidR="00A310CD" w:rsidRPr="00890A00" w:rsidRDefault="00A310CD" w:rsidP="00A310CD">
            <w:pPr>
              <w:jc w:val="center"/>
              <w:rPr>
                <w:b/>
              </w:rPr>
            </w:pPr>
            <w:r w:rsidRPr="00890A00">
              <w:rPr>
                <w:b/>
              </w:rPr>
              <w:t>Manchester University NHS FT</w:t>
            </w:r>
          </w:p>
        </w:tc>
        <w:tc>
          <w:tcPr>
            <w:tcW w:w="1454" w:type="dxa"/>
            <w:tcBorders>
              <w:bottom w:val="single" w:sz="4" w:space="0" w:color="auto"/>
            </w:tcBorders>
            <w:shd w:val="clear" w:color="auto" w:fill="DBE5F1" w:themeFill="accent1" w:themeFillTint="33"/>
          </w:tcPr>
          <w:p w:rsidR="00A310CD" w:rsidRPr="00890A00" w:rsidRDefault="00A310CD" w:rsidP="00A310CD">
            <w:pPr>
              <w:jc w:val="center"/>
              <w:rPr>
                <w:b/>
              </w:rPr>
            </w:pPr>
          </w:p>
          <w:p w:rsidR="00A310CD" w:rsidRPr="00890A00" w:rsidRDefault="00A310CD" w:rsidP="00A310CD">
            <w:pPr>
              <w:jc w:val="center"/>
              <w:rPr>
                <w:b/>
              </w:rPr>
            </w:pPr>
            <w:r w:rsidRPr="00890A00">
              <w:rPr>
                <w:b/>
              </w:rPr>
              <w:t>Newcastle upon Tyne Hospitals NHS FT</w:t>
            </w:r>
          </w:p>
        </w:tc>
        <w:tc>
          <w:tcPr>
            <w:tcW w:w="1452" w:type="dxa"/>
            <w:tcBorders>
              <w:bottom w:val="single" w:sz="4" w:space="0" w:color="auto"/>
            </w:tcBorders>
            <w:shd w:val="clear" w:color="auto" w:fill="DBE5F1" w:themeFill="accent1" w:themeFillTint="33"/>
          </w:tcPr>
          <w:p w:rsidR="00A310CD" w:rsidRPr="00890A00" w:rsidRDefault="00A310CD" w:rsidP="00A310CD">
            <w:pPr>
              <w:jc w:val="center"/>
              <w:rPr>
                <w:b/>
              </w:rPr>
            </w:pPr>
          </w:p>
          <w:p w:rsidR="00A310CD" w:rsidRPr="00890A00" w:rsidRDefault="00A310CD" w:rsidP="00A310CD">
            <w:pPr>
              <w:jc w:val="center"/>
              <w:rPr>
                <w:b/>
              </w:rPr>
            </w:pPr>
            <w:r w:rsidRPr="00890A00">
              <w:rPr>
                <w:b/>
              </w:rPr>
              <w:t>Oxford University Hospitals NHS FT</w:t>
            </w:r>
          </w:p>
        </w:tc>
        <w:tc>
          <w:tcPr>
            <w:tcW w:w="1446" w:type="dxa"/>
            <w:tcBorders>
              <w:bottom w:val="single" w:sz="4" w:space="0" w:color="auto"/>
            </w:tcBorders>
            <w:shd w:val="clear" w:color="auto" w:fill="DBE5F1" w:themeFill="accent1" w:themeFillTint="33"/>
          </w:tcPr>
          <w:p w:rsidR="00A310CD" w:rsidRPr="00890A00" w:rsidRDefault="00A310CD" w:rsidP="00A310CD">
            <w:pPr>
              <w:jc w:val="center"/>
              <w:rPr>
                <w:b/>
              </w:rPr>
            </w:pPr>
          </w:p>
          <w:p w:rsidR="00A310CD" w:rsidRPr="00890A00" w:rsidRDefault="00A310CD" w:rsidP="00A310CD">
            <w:pPr>
              <w:jc w:val="center"/>
              <w:rPr>
                <w:b/>
              </w:rPr>
            </w:pPr>
            <w:r w:rsidRPr="00890A00">
              <w:rPr>
                <w:b/>
              </w:rPr>
              <w:t>Sheffield Teaching Hospitals NHS FT</w:t>
            </w:r>
          </w:p>
        </w:tc>
        <w:tc>
          <w:tcPr>
            <w:tcW w:w="1453" w:type="dxa"/>
            <w:tcBorders>
              <w:bottom w:val="single" w:sz="4" w:space="0" w:color="auto"/>
            </w:tcBorders>
            <w:shd w:val="clear" w:color="auto" w:fill="DBE5F1" w:themeFill="accent1" w:themeFillTint="33"/>
          </w:tcPr>
          <w:p w:rsidR="00A310CD" w:rsidRPr="00890A00" w:rsidRDefault="00A310CD" w:rsidP="00A310CD">
            <w:pPr>
              <w:jc w:val="center"/>
              <w:rPr>
                <w:b/>
              </w:rPr>
            </w:pPr>
            <w:r w:rsidRPr="00890A00">
              <w:rPr>
                <w:b/>
              </w:rPr>
              <w:t>University College London Hospitals NHS FT</w:t>
            </w:r>
          </w:p>
        </w:tc>
        <w:tc>
          <w:tcPr>
            <w:tcW w:w="1469" w:type="dxa"/>
            <w:tcBorders>
              <w:bottom w:val="single" w:sz="4" w:space="0" w:color="auto"/>
            </w:tcBorders>
            <w:shd w:val="clear" w:color="auto" w:fill="DBE5F1" w:themeFill="accent1" w:themeFillTint="33"/>
          </w:tcPr>
          <w:p w:rsidR="00A310CD" w:rsidRPr="00890A00" w:rsidRDefault="00A310CD" w:rsidP="00A310CD">
            <w:pPr>
              <w:jc w:val="center"/>
              <w:rPr>
                <w:b/>
              </w:rPr>
            </w:pPr>
          </w:p>
          <w:p w:rsidR="00A310CD" w:rsidRPr="00890A00" w:rsidRDefault="00A310CD" w:rsidP="00A310CD">
            <w:pPr>
              <w:jc w:val="center"/>
              <w:rPr>
                <w:b/>
              </w:rPr>
            </w:pPr>
            <w:r w:rsidRPr="00890A00">
              <w:rPr>
                <w:b/>
              </w:rPr>
              <w:t>University Hospitals Birmingham NHS FT</w:t>
            </w:r>
          </w:p>
        </w:tc>
      </w:tr>
      <w:tr w:rsidR="00A271CE" w:rsidTr="000F0A34">
        <w:tc>
          <w:tcPr>
            <w:tcW w:w="1376" w:type="dxa"/>
            <w:shd w:val="clear" w:color="auto" w:fill="DBE5F1" w:themeFill="accent1" w:themeFillTint="33"/>
          </w:tcPr>
          <w:p w:rsidR="00A271CE" w:rsidRPr="00890A00" w:rsidRDefault="00A271CE" w:rsidP="00A310CD">
            <w:pPr>
              <w:rPr>
                <w:b/>
              </w:rPr>
            </w:pPr>
            <w:r w:rsidRPr="00890A00">
              <w:rPr>
                <w:b/>
              </w:rPr>
              <w:t xml:space="preserve">How many staff </w:t>
            </w:r>
            <w:proofErr w:type="gramStart"/>
            <w:r w:rsidRPr="00890A00">
              <w:rPr>
                <w:b/>
              </w:rPr>
              <w:t>are</w:t>
            </w:r>
            <w:proofErr w:type="gramEnd"/>
            <w:r w:rsidRPr="00890A00">
              <w:rPr>
                <w:b/>
              </w:rPr>
              <w:t xml:space="preserve"> employed in a security role?</w:t>
            </w:r>
          </w:p>
        </w:tc>
        <w:tc>
          <w:tcPr>
            <w:tcW w:w="1459" w:type="dxa"/>
            <w:shd w:val="clear" w:color="auto" w:fill="EEECE1" w:themeFill="background2"/>
          </w:tcPr>
          <w:p w:rsidR="00A271CE" w:rsidRPr="00A271CE" w:rsidRDefault="00A271CE" w:rsidP="00B07128">
            <w:pPr>
              <w:jc w:val="center"/>
              <w:rPr>
                <w:rFonts w:cstheme="minorHAnsi"/>
                <w:sz w:val="28"/>
                <w:szCs w:val="28"/>
                <w:highlight w:val="yellow"/>
              </w:rPr>
            </w:pPr>
          </w:p>
        </w:tc>
        <w:tc>
          <w:tcPr>
            <w:tcW w:w="1440" w:type="dxa"/>
            <w:shd w:val="clear" w:color="auto" w:fill="EEECE1" w:themeFill="background2"/>
          </w:tcPr>
          <w:p w:rsidR="00A271CE" w:rsidRPr="00A271CE" w:rsidRDefault="00A271CE" w:rsidP="00B07128">
            <w:pPr>
              <w:jc w:val="center"/>
              <w:rPr>
                <w:rFonts w:cstheme="minorHAnsi"/>
                <w:sz w:val="28"/>
                <w:szCs w:val="28"/>
                <w:highlight w:val="yellow"/>
              </w:rPr>
            </w:pPr>
          </w:p>
        </w:tc>
        <w:tc>
          <w:tcPr>
            <w:tcW w:w="1459" w:type="dxa"/>
            <w:shd w:val="clear" w:color="auto" w:fill="EEECE1" w:themeFill="background2"/>
          </w:tcPr>
          <w:p w:rsidR="00A271CE" w:rsidRPr="00B07128" w:rsidRDefault="00A271CE" w:rsidP="00B07128">
            <w:pPr>
              <w:jc w:val="center"/>
              <w:rPr>
                <w:rFonts w:cstheme="minorHAnsi"/>
              </w:rPr>
            </w:pPr>
          </w:p>
        </w:tc>
        <w:tc>
          <w:tcPr>
            <w:tcW w:w="1445" w:type="dxa"/>
            <w:shd w:val="clear" w:color="auto" w:fill="EEECE1" w:themeFill="background2"/>
          </w:tcPr>
          <w:p w:rsidR="00A271CE" w:rsidRPr="00A271CE" w:rsidRDefault="00A271CE" w:rsidP="00D422DA">
            <w:pPr>
              <w:jc w:val="center"/>
              <w:rPr>
                <w:rFonts w:cstheme="minorHAnsi"/>
                <w:sz w:val="28"/>
                <w:szCs w:val="28"/>
                <w:highlight w:val="yellow"/>
              </w:rPr>
            </w:pPr>
          </w:p>
        </w:tc>
        <w:tc>
          <w:tcPr>
            <w:tcW w:w="1467" w:type="dxa"/>
            <w:shd w:val="clear" w:color="auto" w:fill="EEECE1" w:themeFill="background2"/>
          </w:tcPr>
          <w:p w:rsidR="00A271CE" w:rsidRPr="00A271CE" w:rsidRDefault="00A271CE" w:rsidP="00D422DA">
            <w:pPr>
              <w:jc w:val="center"/>
              <w:rPr>
                <w:rFonts w:cstheme="minorHAnsi"/>
                <w:sz w:val="28"/>
                <w:szCs w:val="28"/>
                <w:highlight w:val="yellow"/>
              </w:rPr>
            </w:pPr>
          </w:p>
        </w:tc>
        <w:tc>
          <w:tcPr>
            <w:tcW w:w="1454" w:type="dxa"/>
            <w:shd w:val="clear" w:color="auto" w:fill="EEECE1" w:themeFill="background2"/>
          </w:tcPr>
          <w:p w:rsidR="00A271CE" w:rsidRPr="00A271CE" w:rsidRDefault="00A271CE" w:rsidP="00D422DA">
            <w:pPr>
              <w:jc w:val="center"/>
              <w:rPr>
                <w:rFonts w:cstheme="minorHAnsi"/>
                <w:sz w:val="28"/>
                <w:szCs w:val="28"/>
                <w:highlight w:val="yellow"/>
              </w:rPr>
            </w:pPr>
          </w:p>
        </w:tc>
        <w:tc>
          <w:tcPr>
            <w:tcW w:w="1452" w:type="dxa"/>
            <w:shd w:val="clear" w:color="auto" w:fill="EEECE1" w:themeFill="background2"/>
          </w:tcPr>
          <w:p w:rsidR="00A271CE" w:rsidRPr="00A271CE" w:rsidRDefault="00A271CE" w:rsidP="00D422DA">
            <w:pPr>
              <w:jc w:val="center"/>
              <w:rPr>
                <w:rFonts w:cstheme="minorHAnsi"/>
                <w:sz w:val="28"/>
                <w:szCs w:val="28"/>
                <w:highlight w:val="yellow"/>
              </w:rPr>
            </w:pPr>
          </w:p>
        </w:tc>
        <w:tc>
          <w:tcPr>
            <w:tcW w:w="1446" w:type="dxa"/>
            <w:shd w:val="clear" w:color="auto" w:fill="EEECE1" w:themeFill="background2"/>
          </w:tcPr>
          <w:p w:rsidR="00A271CE" w:rsidRPr="00A271CE" w:rsidRDefault="00A271CE" w:rsidP="00D422DA">
            <w:pPr>
              <w:jc w:val="center"/>
              <w:rPr>
                <w:rFonts w:cstheme="minorHAnsi"/>
                <w:sz w:val="28"/>
                <w:szCs w:val="28"/>
                <w:highlight w:val="yellow"/>
              </w:rPr>
            </w:pPr>
          </w:p>
        </w:tc>
        <w:tc>
          <w:tcPr>
            <w:tcW w:w="1453" w:type="dxa"/>
            <w:shd w:val="clear" w:color="auto" w:fill="EEECE1" w:themeFill="background2"/>
          </w:tcPr>
          <w:p w:rsidR="00A271CE" w:rsidRPr="00A23F75" w:rsidRDefault="00A271CE" w:rsidP="00D422DA">
            <w:pPr>
              <w:jc w:val="center"/>
              <w:rPr>
                <w:rFonts w:cstheme="minorHAnsi"/>
                <w:sz w:val="28"/>
                <w:szCs w:val="28"/>
              </w:rPr>
            </w:pPr>
          </w:p>
        </w:tc>
        <w:tc>
          <w:tcPr>
            <w:tcW w:w="1469" w:type="dxa"/>
            <w:shd w:val="clear" w:color="auto" w:fill="FFFFFF" w:themeFill="background1"/>
          </w:tcPr>
          <w:p w:rsidR="00A271CE" w:rsidRPr="00A23F75" w:rsidRDefault="00A271CE" w:rsidP="00A23F75">
            <w:pPr>
              <w:jc w:val="center"/>
              <w:rPr>
                <w:rFonts w:cstheme="minorHAnsi"/>
                <w:sz w:val="28"/>
                <w:szCs w:val="28"/>
              </w:rPr>
            </w:pPr>
          </w:p>
        </w:tc>
      </w:tr>
      <w:tr w:rsidR="00A271CE" w:rsidTr="000F0A34">
        <w:tc>
          <w:tcPr>
            <w:tcW w:w="1376" w:type="dxa"/>
            <w:shd w:val="clear" w:color="auto" w:fill="DBE5F1" w:themeFill="accent1" w:themeFillTint="33"/>
          </w:tcPr>
          <w:p w:rsidR="00A271CE" w:rsidRPr="00890A00" w:rsidRDefault="00A271CE" w:rsidP="00890A00">
            <w:pPr>
              <w:rPr>
                <w:b/>
              </w:rPr>
            </w:pPr>
            <w:r w:rsidRPr="00890A00">
              <w:rPr>
                <w:b/>
              </w:rPr>
              <w:t xml:space="preserve">How </w:t>
            </w:r>
            <w:r>
              <w:rPr>
                <w:b/>
              </w:rPr>
              <w:t xml:space="preserve">many security staff </w:t>
            </w:r>
            <w:r w:rsidRPr="00890A00">
              <w:rPr>
                <w:b/>
              </w:rPr>
              <w:t>on duty throughout the day?</w:t>
            </w:r>
          </w:p>
        </w:tc>
        <w:tc>
          <w:tcPr>
            <w:tcW w:w="1459" w:type="dxa"/>
            <w:shd w:val="clear" w:color="auto" w:fill="EEECE1" w:themeFill="background2"/>
          </w:tcPr>
          <w:p w:rsidR="00A271CE" w:rsidRPr="00A271CE" w:rsidRDefault="00A271CE" w:rsidP="00B07128">
            <w:pPr>
              <w:jc w:val="center"/>
              <w:rPr>
                <w:rFonts w:cstheme="minorHAnsi"/>
                <w:sz w:val="28"/>
                <w:szCs w:val="28"/>
                <w:highlight w:val="yellow"/>
              </w:rPr>
            </w:pPr>
          </w:p>
        </w:tc>
        <w:tc>
          <w:tcPr>
            <w:tcW w:w="1440" w:type="dxa"/>
            <w:shd w:val="clear" w:color="auto" w:fill="EEECE1" w:themeFill="background2"/>
          </w:tcPr>
          <w:p w:rsidR="00A271CE" w:rsidRPr="00A271CE" w:rsidRDefault="00A271CE" w:rsidP="00B07128">
            <w:pPr>
              <w:jc w:val="center"/>
              <w:rPr>
                <w:rFonts w:cstheme="minorHAnsi"/>
                <w:sz w:val="28"/>
                <w:szCs w:val="28"/>
                <w:highlight w:val="yellow"/>
              </w:rPr>
            </w:pPr>
          </w:p>
        </w:tc>
        <w:tc>
          <w:tcPr>
            <w:tcW w:w="1459" w:type="dxa"/>
            <w:shd w:val="clear" w:color="auto" w:fill="EEECE1" w:themeFill="background2"/>
          </w:tcPr>
          <w:p w:rsidR="00A271CE" w:rsidRPr="00B07128" w:rsidRDefault="00A271CE" w:rsidP="00B07128">
            <w:pPr>
              <w:jc w:val="center"/>
              <w:rPr>
                <w:rFonts w:cstheme="minorHAnsi"/>
                <w:sz w:val="28"/>
                <w:szCs w:val="28"/>
              </w:rPr>
            </w:pPr>
          </w:p>
        </w:tc>
        <w:tc>
          <w:tcPr>
            <w:tcW w:w="1445" w:type="dxa"/>
            <w:shd w:val="clear" w:color="auto" w:fill="EEECE1" w:themeFill="background2"/>
          </w:tcPr>
          <w:p w:rsidR="00A271CE" w:rsidRPr="00A271CE" w:rsidRDefault="00A271CE" w:rsidP="00D422DA">
            <w:pPr>
              <w:jc w:val="center"/>
              <w:rPr>
                <w:rFonts w:cstheme="minorHAnsi"/>
                <w:sz w:val="28"/>
                <w:szCs w:val="28"/>
                <w:highlight w:val="yellow"/>
              </w:rPr>
            </w:pPr>
          </w:p>
        </w:tc>
        <w:tc>
          <w:tcPr>
            <w:tcW w:w="1467" w:type="dxa"/>
            <w:shd w:val="clear" w:color="auto" w:fill="EEECE1" w:themeFill="background2"/>
          </w:tcPr>
          <w:p w:rsidR="00A271CE" w:rsidRPr="00A271CE" w:rsidRDefault="00A271CE" w:rsidP="00D422DA">
            <w:pPr>
              <w:jc w:val="center"/>
              <w:rPr>
                <w:rFonts w:cstheme="minorHAnsi"/>
                <w:sz w:val="28"/>
                <w:szCs w:val="28"/>
                <w:highlight w:val="yellow"/>
              </w:rPr>
            </w:pPr>
          </w:p>
        </w:tc>
        <w:tc>
          <w:tcPr>
            <w:tcW w:w="1454" w:type="dxa"/>
            <w:shd w:val="clear" w:color="auto" w:fill="EEECE1" w:themeFill="background2"/>
          </w:tcPr>
          <w:p w:rsidR="00A271CE" w:rsidRPr="00A271CE" w:rsidRDefault="00A271CE" w:rsidP="00D422DA">
            <w:pPr>
              <w:jc w:val="center"/>
              <w:rPr>
                <w:rFonts w:cstheme="minorHAnsi"/>
                <w:sz w:val="28"/>
                <w:szCs w:val="28"/>
                <w:highlight w:val="yellow"/>
              </w:rPr>
            </w:pPr>
          </w:p>
        </w:tc>
        <w:tc>
          <w:tcPr>
            <w:tcW w:w="1452" w:type="dxa"/>
            <w:shd w:val="clear" w:color="auto" w:fill="EEECE1" w:themeFill="background2"/>
          </w:tcPr>
          <w:p w:rsidR="00A271CE" w:rsidRPr="00A271CE" w:rsidRDefault="00A271CE" w:rsidP="00D422DA">
            <w:pPr>
              <w:jc w:val="center"/>
              <w:rPr>
                <w:rFonts w:cstheme="minorHAnsi"/>
                <w:sz w:val="28"/>
                <w:szCs w:val="28"/>
                <w:highlight w:val="yellow"/>
              </w:rPr>
            </w:pPr>
          </w:p>
        </w:tc>
        <w:tc>
          <w:tcPr>
            <w:tcW w:w="1446" w:type="dxa"/>
            <w:shd w:val="clear" w:color="auto" w:fill="EEECE1" w:themeFill="background2"/>
          </w:tcPr>
          <w:p w:rsidR="00A271CE" w:rsidRPr="00A271CE" w:rsidRDefault="00A271CE" w:rsidP="00D422DA">
            <w:pPr>
              <w:jc w:val="center"/>
              <w:rPr>
                <w:rFonts w:cstheme="minorHAnsi"/>
                <w:sz w:val="28"/>
                <w:szCs w:val="28"/>
                <w:highlight w:val="yellow"/>
              </w:rPr>
            </w:pPr>
          </w:p>
        </w:tc>
        <w:tc>
          <w:tcPr>
            <w:tcW w:w="1453" w:type="dxa"/>
            <w:shd w:val="clear" w:color="auto" w:fill="EEECE1" w:themeFill="background2"/>
          </w:tcPr>
          <w:p w:rsidR="00A271CE" w:rsidRPr="00A23F75" w:rsidRDefault="00A271CE" w:rsidP="00D422DA">
            <w:pPr>
              <w:jc w:val="center"/>
              <w:rPr>
                <w:rFonts w:cstheme="minorHAnsi"/>
                <w:sz w:val="28"/>
                <w:szCs w:val="28"/>
              </w:rPr>
            </w:pPr>
          </w:p>
        </w:tc>
        <w:tc>
          <w:tcPr>
            <w:tcW w:w="1469" w:type="dxa"/>
            <w:shd w:val="clear" w:color="auto" w:fill="FFFFFF" w:themeFill="background1"/>
          </w:tcPr>
          <w:p w:rsidR="00A271CE" w:rsidRPr="00A23F75" w:rsidRDefault="00A271CE" w:rsidP="00D422DA">
            <w:pPr>
              <w:jc w:val="center"/>
              <w:rPr>
                <w:rFonts w:cstheme="minorHAnsi"/>
                <w:sz w:val="28"/>
                <w:szCs w:val="28"/>
              </w:rPr>
            </w:pPr>
          </w:p>
        </w:tc>
      </w:tr>
      <w:tr w:rsidR="00A271CE" w:rsidTr="000F0A34">
        <w:tc>
          <w:tcPr>
            <w:tcW w:w="1376" w:type="dxa"/>
            <w:shd w:val="clear" w:color="auto" w:fill="DBE5F1" w:themeFill="accent1" w:themeFillTint="33"/>
          </w:tcPr>
          <w:p w:rsidR="00A271CE" w:rsidRPr="00890A00" w:rsidRDefault="00A271CE" w:rsidP="00A310CD">
            <w:pPr>
              <w:rPr>
                <w:b/>
              </w:rPr>
            </w:pPr>
            <w:r w:rsidRPr="00890A00">
              <w:rPr>
                <w:b/>
              </w:rPr>
              <w:t>How many</w:t>
            </w:r>
            <w:r>
              <w:rPr>
                <w:b/>
              </w:rPr>
              <w:t xml:space="preserve"> security staff</w:t>
            </w:r>
            <w:r w:rsidRPr="00890A00">
              <w:rPr>
                <w:b/>
              </w:rPr>
              <w:t xml:space="preserve"> on duty on a night?</w:t>
            </w:r>
          </w:p>
        </w:tc>
        <w:tc>
          <w:tcPr>
            <w:tcW w:w="1459" w:type="dxa"/>
            <w:shd w:val="clear" w:color="auto" w:fill="EEECE1" w:themeFill="background2"/>
          </w:tcPr>
          <w:p w:rsidR="00A271CE" w:rsidRPr="00A271CE" w:rsidRDefault="00A271CE" w:rsidP="00B07128">
            <w:pPr>
              <w:jc w:val="center"/>
              <w:rPr>
                <w:rFonts w:cstheme="minorHAnsi"/>
                <w:sz w:val="28"/>
                <w:szCs w:val="28"/>
                <w:highlight w:val="yellow"/>
              </w:rPr>
            </w:pPr>
          </w:p>
        </w:tc>
        <w:tc>
          <w:tcPr>
            <w:tcW w:w="1440" w:type="dxa"/>
            <w:shd w:val="clear" w:color="auto" w:fill="EEECE1" w:themeFill="background2"/>
          </w:tcPr>
          <w:p w:rsidR="00A271CE" w:rsidRPr="00A271CE" w:rsidRDefault="00A271CE" w:rsidP="00B07128">
            <w:pPr>
              <w:jc w:val="center"/>
              <w:rPr>
                <w:rFonts w:cstheme="minorHAnsi"/>
                <w:sz w:val="28"/>
                <w:szCs w:val="28"/>
                <w:highlight w:val="yellow"/>
              </w:rPr>
            </w:pPr>
          </w:p>
        </w:tc>
        <w:tc>
          <w:tcPr>
            <w:tcW w:w="1459" w:type="dxa"/>
            <w:shd w:val="clear" w:color="auto" w:fill="EEECE1" w:themeFill="background2"/>
          </w:tcPr>
          <w:p w:rsidR="00A271CE" w:rsidRPr="00B07128" w:rsidRDefault="00A271CE" w:rsidP="00B07128">
            <w:pPr>
              <w:jc w:val="center"/>
              <w:rPr>
                <w:rFonts w:cstheme="minorHAnsi"/>
                <w:sz w:val="28"/>
                <w:szCs w:val="28"/>
              </w:rPr>
            </w:pPr>
          </w:p>
        </w:tc>
        <w:tc>
          <w:tcPr>
            <w:tcW w:w="1445" w:type="dxa"/>
            <w:shd w:val="clear" w:color="auto" w:fill="EEECE1" w:themeFill="background2"/>
          </w:tcPr>
          <w:p w:rsidR="00A271CE" w:rsidRPr="00A271CE" w:rsidRDefault="00A271CE" w:rsidP="00D422DA">
            <w:pPr>
              <w:jc w:val="center"/>
              <w:rPr>
                <w:rFonts w:cstheme="minorHAnsi"/>
                <w:sz w:val="28"/>
                <w:szCs w:val="28"/>
                <w:highlight w:val="yellow"/>
              </w:rPr>
            </w:pPr>
          </w:p>
        </w:tc>
        <w:tc>
          <w:tcPr>
            <w:tcW w:w="1467" w:type="dxa"/>
            <w:shd w:val="clear" w:color="auto" w:fill="EEECE1" w:themeFill="background2"/>
          </w:tcPr>
          <w:p w:rsidR="00A271CE" w:rsidRPr="00A271CE" w:rsidRDefault="00A271CE" w:rsidP="00D422DA">
            <w:pPr>
              <w:jc w:val="center"/>
              <w:rPr>
                <w:rFonts w:cstheme="minorHAnsi"/>
                <w:sz w:val="28"/>
                <w:szCs w:val="28"/>
                <w:highlight w:val="yellow"/>
              </w:rPr>
            </w:pPr>
          </w:p>
        </w:tc>
        <w:tc>
          <w:tcPr>
            <w:tcW w:w="1454" w:type="dxa"/>
            <w:shd w:val="clear" w:color="auto" w:fill="EEECE1" w:themeFill="background2"/>
          </w:tcPr>
          <w:p w:rsidR="00A271CE" w:rsidRPr="00A271CE" w:rsidRDefault="00A271CE" w:rsidP="00D422DA">
            <w:pPr>
              <w:jc w:val="center"/>
              <w:rPr>
                <w:rFonts w:cstheme="minorHAnsi"/>
                <w:sz w:val="28"/>
                <w:szCs w:val="28"/>
                <w:highlight w:val="yellow"/>
              </w:rPr>
            </w:pPr>
          </w:p>
        </w:tc>
        <w:tc>
          <w:tcPr>
            <w:tcW w:w="1452" w:type="dxa"/>
            <w:shd w:val="clear" w:color="auto" w:fill="EEECE1" w:themeFill="background2"/>
          </w:tcPr>
          <w:p w:rsidR="00A271CE" w:rsidRPr="00A271CE" w:rsidRDefault="00A271CE" w:rsidP="00D422DA">
            <w:pPr>
              <w:jc w:val="center"/>
              <w:rPr>
                <w:rFonts w:cstheme="minorHAnsi"/>
                <w:sz w:val="28"/>
                <w:szCs w:val="28"/>
                <w:highlight w:val="yellow"/>
              </w:rPr>
            </w:pPr>
          </w:p>
        </w:tc>
        <w:tc>
          <w:tcPr>
            <w:tcW w:w="1446" w:type="dxa"/>
            <w:shd w:val="clear" w:color="auto" w:fill="EEECE1" w:themeFill="background2"/>
          </w:tcPr>
          <w:p w:rsidR="00A271CE" w:rsidRPr="00A271CE" w:rsidRDefault="00A271CE" w:rsidP="00D422DA">
            <w:pPr>
              <w:jc w:val="center"/>
              <w:rPr>
                <w:rFonts w:cstheme="minorHAnsi"/>
                <w:sz w:val="28"/>
                <w:szCs w:val="28"/>
                <w:highlight w:val="yellow"/>
              </w:rPr>
            </w:pPr>
          </w:p>
        </w:tc>
        <w:tc>
          <w:tcPr>
            <w:tcW w:w="1453" w:type="dxa"/>
            <w:shd w:val="clear" w:color="auto" w:fill="EEECE1" w:themeFill="background2"/>
          </w:tcPr>
          <w:p w:rsidR="00A271CE" w:rsidRPr="00A23F75" w:rsidRDefault="00A271CE" w:rsidP="00D422DA">
            <w:pPr>
              <w:jc w:val="center"/>
              <w:rPr>
                <w:rFonts w:cstheme="minorHAnsi"/>
                <w:sz w:val="28"/>
                <w:szCs w:val="28"/>
              </w:rPr>
            </w:pPr>
          </w:p>
        </w:tc>
        <w:tc>
          <w:tcPr>
            <w:tcW w:w="1469" w:type="dxa"/>
            <w:shd w:val="clear" w:color="auto" w:fill="FFFFFF" w:themeFill="background1"/>
          </w:tcPr>
          <w:p w:rsidR="00A271CE" w:rsidRPr="00A23F75" w:rsidRDefault="00A271CE" w:rsidP="00D422DA">
            <w:pPr>
              <w:jc w:val="center"/>
              <w:rPr>
                <w:rFonts w:cstheme="minorHAnsi"/>
                <w:sz w:val="28"/>
                <w:szCs w:val="28"/>
              </w:rPr>
            </w:pPr>
          </w:p>
        </w:tc>
      </w:tr>
      <w:tr w:rsidR="00A271CE" w:rsidTr="000F0A34">
        <w:tc>
          <w:tcPr>
            <w:tcW w:w="1376" w:type="dxa"/>
            <w:shd w:val="clear" w:color="auto" w:fill="DBE5F1" w:themeFill="accent1" w:themeFillTint="33"/>
          </w:tcPr>
          <w:p w:rsidR="00A271CE" w:rsidRPr="00890A00" w:rsidRDefault="00A271CE" w:rsidP="00A310CD">
            <w:pPr>
              <w:rPr>
                <w:b/>
              </w:rPr>
            </w:pPr>
            <w:r w:rsidRPr="00890A00">
              <w:rPr>
                <w:b/>
              </w:rPr>
              <w:t>How many</w:t>
            </w:r>
            <w:r>
              <w:rPr>
                <w:b/>
              </w:rPr>
              <w:t xml:space="preserve"> security staff</w:t>
            </w:r>
            <w:r w:rsidRPr="00890A00">
              <w:rPr>
                <w:b/>
              </w:rPr>
              <w:t xml:space="preserve"> on duty on a weekend day/night?</w:t>
            </w:r>
          </w:p>
        </w:tc>
        <w:tc>
          <w:tcPr>
            <w:tcW w:w="1459" w:type="dxa"/>
            <w:shd w:val="clear" w:color="auto" w:fill="EEECE1" w:themeFill="background2"/>
          </w:tcPr>
          <w:p w:rsidR="00A271CE" w:rsidRPr="00A271CE" w:rsidRDefault="00A271CE" w:rsidP="00B07128">
            <w:pPr>
              <w:jc w:val="center"/>
              <w:rPr>
                <w:rFonts w:cstheme="minorHAnsi"/>
                <w:sz w:val="28"/>
                <w:szCs w:val="28"/>
                <w:highlight w:val="yellow"/>
              </w:rPr>
            </w:pPr>
          </w:p>
        </w:tc>
        <w:tc>
          <w:tcPr>
            <w:tcW w:w="1440" w:type="dxa"/>
            <w:shd w:val="clear" w:color="auto" w:fill="EEECE1" w:themeFill="background2"/>
          </w:tcPr>
          <w:p w:rsidR="00A271CE" w:rsidRPr="00A271CE" w:rsidRDefault="00A271CE" w:rsidP="00B07128">
            <w:pPr>
              <w:jc w:val="center"/>
              <w:rPr>
                <w:rFonts w:cstheme="minorHAnsi"/>
                <w:sz w:val="28"/>
                <w:szCs w:val="28"/>
                <w:highlight w:val="yellow"/>
              </w:rPr>
            </w:pPr>
          </w:p>
        </w:tc>
        <w:tc>
          <w:tcPr>
            <w:tcW w:w="1459" w:type="dxa"/>
            <w:shd w:val="clear" w:color="auto" w:fill="EEECE1" w:themeFill="background2"/>
          </w:tcPr>
          <w:p w:rsidR="00A271CE" w:rsidRPr="00B07128" w:rsidRDefault="00A271CE" w:rsidP="00B07128">
            <w:pPr>
              <w:jc w:val="center"/>
              <w:rPr>
                <w:rFonts w:cstheme="minorHAnsi"/>
                <w:sz w:val="28"/>
                <w:szCs w:val="28"/>
              </w:rPr>
            </w:pPr>
          </w:p>
        </w:tc>
        <w:tc>
          <w:tcPr>
            <w:tcW w:w="1445" w:type="dxa"/>
            <w:shd w:val="clear" w:color="auto" w:fill="EEECE1" w:themeFill="background2"/>
          </w:tcPr>
          <w:p w:rsidR="00A271CE" w:rsidRPr="00A271CE" w:rsidRDefault="00A271CE" w:rsidP="00D422DA">
            <w:pPr>
              <w:jc w:val="center"/>
              <w:rPr>
                <w:rFonts w:cstheme="minorHAnsi"/>
                <w:sz w:val="28"/>
                <w:szCs w:val="28"/>
                <w:highlight w:val="yellow"/>
              </w:rPr>
            </w:pPr>
          </w:p>
        </w:tc>
        <w:tc>
          <w:tcPr>
            <w:tcW w:w="1467" w:type="dxa"/>
            <w:shd w:val="clear" w:color="auto" w:fill="EEECE1" w:themeFill="background2"/>
          </w:tcPr>
          <w:p w:rsidR="00A271CE" w:rsidRPr="00A271CE" w:rsidRDefault="00A271CE" w:rsidP="00D422DA">
            <w:pPr>
              <w:jc w:val="center"/>
              <w:rPr>
                <w:rFonts w:cstheme="minorHAnsi"/>
                <w:sz w:val="28"/>
                <w:szCs w:val="28"/>
                <w:highlight w:val="yellow"/>
              </w:rPr>
            </w:pPr>
          </w:p>
        </w:tc>
        <w:tc>
          <w:tcPr>
            <w:tcW w:w="1454" w:type="dxa"/>
            <w:shd w:val="clear" w:color="auto" w:fill="EEECE1" w:themeFill="background2"/>
          </w:tcPr>
          <w:p w:rsidR="00A271CE" w:rsidRPr="00A271CE" w:rsidRDefault="00A271CE" w:rsidP="00D422DA">
            <w:pPr>
              <w:jc w:val="center"/>
              <w:rPr>
                <w:rFonts w:cstheme="minorHAnsi"/>
                <w:sz w:val="28"/>
                <w:szCs w:val="28"/>
                <w:highlight w:val="yellow"/>
              </w:rPr>
            </w:pPr>
          </w:p>
        </w:tc>
        <w:tc>
          <w:tcPr>
            <w:tcW w:w="1452" w:type="dxa"/>
            <w:shd w:val="clear" w:color="auto" w:fill="EEECE1" w:themeFill="background2"/>
          </w:tcPr>
          <w:p w:rsidR="00A271CE" w:rsidRPr="00A271CE" w:rsidRDefault="00A271CE" w:rsidP="00D422DA">
            <w:pPr>
              <w:jc w:val="center"/>
              <w:rPr>
                <w:rFonts w:cstheme="minorHAnsi"/>
                <w:sz w:val="28"/>
                <w:szCs w:val="28"/>
                <w:highlight w:val="yellow"/>
              </w:rPr>
            </w:pPr>
          </w:p>
        </w:tc>
        <w:tc>
          <w:tcPr>
            <w:tcW w:w="1446" w:type="dxa"/>
            <w:shd w:val="clear" w:color="auto" w:fill="EEECE1" w:themeFill="background2"/>
          </w:tcPr>
          <w:p w:rsidR="00A271CE" w:rsidRPr="00A271CE" w:rsidRDefault="00A271CE" w:rsidP="00D422DA">
            <w:pPr>
              <w:jc w:val="center"/>
              <w:rPr>
                <w:rFonts w:cstheme="minorHAnsi"/>
                <w:sz w:val="28"/>
                <w:szCs w:val="28"/>
                <w:highlight w:val="yellow"/>
              </w:rPr>
            </w:pPr>
          </w:p>
        </w:tc>
        <w:tc>
          <w:tcPr>
            <w:tcW w:w="1453" w:type="dxa"/>
            <w:shd w:val="clear" w:color="auto" w:fill="EEECE1" w:themeFill="background2"/>
          </w:tcPr>
          <w:p w:rsidR="00A271CE" w:rsidRPr="00A23F75" w:rsidRDefault="00A271CE" w:rsidP="00D422DA">
            <w:pPr>
              <w:jc w:val="center"/>
              <w:rPr>
                <w:rFonts w:cstheme="minorHAnsi"/>
                <w:sz w:val="28"/>
                <w:szCs w:val="28"/>
              </w:rPr>
            </w:pPr>
          </w:p>
        </w:tc>
        <w:tc>
          <w:tcPr>
            <w:tcW w:w="1469" w:type="dxa"/>
            <w:shd w:val="clear" w:color="auto" w:fill="FFFFFF" w:themeFill="background1"/>
          </w:tcPr>
          <w:p w:rsidR="00A271CE" w:rsidRPr="00A23F75" w:rsidRDefault="00A271CE" w:rsidP="00D422DA">
            <w:pPr>
              <w:jc w:val="center"/>
              <w:rPr>
                <w:rFonts w:cstheme="minorHAnsi"/>
                <w:sz w:val="28"/>
                <w:szCs w:val="28"/>
              </w:rPr>
            </w:pPr>
          </w:p>
        </w:tc>
      </w:tr>
      <w:tr w:rsidR="00A271CE" w:rsidTr="000F0A34">
        <w:tc>
          <w:tcPr>
            <w:tcW w:w="1376" w:type="dxa"/>
            <w:shd w:val="clear" w:color="auto" w:fill="DBE5F1" w:themeFill="accent1" w:themeFillTint="33"/>
          </w:tcPr>
          <w:p w:rsidR="00A271CE" w:rsidRPr="00890A00" w:rsidRDefault="00A271CE" w:rsidP="00A310CD">
            <w:pPr>
              <w:rPr>
                <w:b/>
              </w:rPr>
            </w:pPr>
            <w:r w:rsidRPr="00890A00">
              <w:rPr>
                <w:b/>
              </w:rPr>
              <w:t>Do you have a Police presence on site?</w:t>
            </w:r>
          </w:p>
        </w:tc>
        <w:tc>
          <w:tcPr>
            <w:tcW w:w="1459" w:type="dxa"/>
            <w:shd w:val="clear" w:color="auto" w:fill="EEECE1" w:themeFill="background2"/>
          </w:tcPr>
          <w:p w:rsidR="00A271CE" w:rsidRPr="00A271CE" w:rsidRDefault="00A271CE" w:rsidP="00B07128">
            <w:pPr>
              <w:jc w:val="center"/>
              <w:rPr>
                <w:rFonts w:cstheme="minorHAnsi"/>
                <w:sz w:val="28"/>
                <w:szCs w:val="28"/>
                <w:highlight w:val="yellow"/>
              </w:rPr>
            </w:pPr>
          </w:p>
        </w:tc>
        <w:tc>
          <w:tcPr>
            <w:tcW w:w="1440" w:type="dxa"/>
            <w:shd w:val="clear" w:color="auto" w:fill="EEECE1" w:themeFill="background2"/>
          </w:tcPr>
          <w:p w:rsidR="00A271CE" w:rsidRPr="00A271CE" w:rsidRDefault="00A271CE" w:rsidP="00B07128">
            <w:pPr>
              <w:jc w:val="center"/>
              <w:rPr>
                <w:rFonts w:cstheme="minorHAnsi"/>
                <w:sz w:val="28"/>
                <w:szCs w:val="28"/>
                <w:highlight w:val="yellow"/>
              </w:rPr>
            </w:pPr>
          </w:p>
        </w:tc>
        <w:tc>
          <w:tcPr>
            <w:tcW w:w="1459" w:type="dxa"/>
            <w:shd w:val="clear" w:color="auto" w:fill="EEECE1" w:themeFill="background2"/>
          </w:tcPr>
          <w:p w:rsidR="00A271CE" w:rsidRPr="00B07128" w:rsidRDefault="00A271CE" w:rsidP="00B07128">
            <w:pPr>
              <w:jc w:val="center"/>
              <w:rPr>
                <w:rFonts w:cstheme="minorHAnsi"/>
                <w:sz w:val="28"/>
                <w:szCs w:val="28"/>
              </w:rPr>
            </w:pPr>
          </w:p>
        </w:tc>
        <w:tc>
          <w:tcPr>
            <w:tcW w:w="1445" w:type="dxa"/>
            <w:shd w:val="clear" w:color="auto" w:fill="EEECE1" w:themeFill="background2"/>
          </w:tcPr>
          <w:p w:rsidR="00A271CE" w:rsidRPr="00A271CE" w:rsidRDefault="00A271CE" w:rsidP="00D422DA">
            <w:pPr>
              <w:jc w:val="center"/>
              <w:rPr>
                <w:rFonts w:cstheme="minorHAnsi"/>
                <w:sz w:val="28"/>
                <w:szCs w:val="28"/>
                <w:highlight w:val="yellow"/>
              </w:rPr>
            </w:pPr>
          </w:p>
        </w:tc>
        <w:tc>
          <w:tcPr>
            <w:tcW w:w="1467" w:type="dxa"/>
            <w:shd w:val="clear" w:color="auto" w:fill="EEECE1" w:themeFill="background2"/>
          </w:tcPr>
          <w:p w:rsidR="00A271CE" w:rsidRPr="00A271CE" w:rsidRDefault="00A271CE" w:rsidP="00D422DA">
            <w:pPr>
              <w:jc w:val="center"/>
              <w:rPr>
                <w:rFonts w:cstheme="minorHAnsi"/>
                <w:sz w:val="28"/>
                <w:szCs w:val="28"/>
                <w:highlight w:val="yellow"/>
              </w:rPr>
            </w:pPr>
          </w:p>
        </w:tc>
        <w:tc>
          <w:tcPr>
            <w:tcW w:w="1454" w:type="dxa"/>
            <w:shd w:val="clear" w:color="auto" w:fill="EEECE1" w:themeFill="background2"/>
          </w:tcPr>
          <w:p w:rsidR="00A271CE" w:rsidRPr="00A271CE" w:rsidRDefault="00A271CE" w:rsidP="00D422DA">
            <w:pPr>
              <w:jc w:val="center"/>
              <w:rPr>
                <w:rFonts w:cstheme="minorHAnsi"/>
                <w:sz w:val="28"/>
                <w:szCs w:val="28"/>
                <w:highlight w:val="yellow"/>
              </w:rPr>
            </w:pPr>
          </w:p>
        </w:tc>
        <w:tc>
          <w:tcPr>
            <w:tcW w:w="1452" w:type="dxa"/>
            <w:shd w:val="clear" w:color="auto" w:fill="EEECE1" w:themeFill="background2"/>
          </w:tcPr>
          <w:p w:rsidR="00A271CE" w:rsidRPr="00A271CE" w:rsidRDefault="00A271CE" w:rsidP="00D422DA">
            <w:pPr>
              <w:jc w:val="center"/>
              <w:rPr>
                <w:rFonts w:cstheme="minorHAnsi"/>
                <w:sz w:val="28"/>
                <w:szCs w:val="28"/>
                <w:highlight w:val="yellow"/>
              </w:rPr>
            </w:pPr>
          </w:p>
        </w:tc>
        <w:tc>
          <w:tcPr>
            <w:tcW w:w="1446" w:type="dxa"/>
            <w:shd w:val="clear" w:color="auto" w:fill="EEECE1" w:themeFill="background2"/>
          </w:tcPr>
          <w:p w:rsidR="00A271CE" w:rsidRPr="00A271CE" w:rsidRDefault="00A271CE" w:rsidP="00D422DA">
            <w:pPr>
              <w:jc w:val="center"/>
              <w:rPr>
                <w:rFonts w:cstheme="minorHAnsi"/>
                <w:sz w:val="28"/>
                <w:szCs w:val="28"/>
                <w:highlight w:val="yellow"/>
              </w:rPr>
            </w:pPr>
          </w:p>
        </w:tc>
        <w:tc>
          <w:tcPr>
            <w:tcW w:w="1453" w:type="dxa"/>
            <w:shd w:val="clear" w:color="auto" w:fill="EEECE1" w:themeFill="background2"/>
          </w:tcPr>
          <w:p w:rsidR="00A271CE" w:rsidRPr="00A23F75" w:rsidRDefault="00A271CE" w:rsidP="00D422DA">
            <w:pPr>
              <w:jc w:val="center"/>
              <w:rPr>
                <w:rFonts w:cstheme="minorHAnsi"/>
                <w:sz w:val="28"/>
                <w:szCs w:val="28"/>
              </w:rPr>
            </w:pPr>
          </w:p>
        </w:tc>
        <w:tc>
          <w:tcPr>
            <w:tcW w:w="1469" w:type="dxa"/>
            <w:shd w:val="clear" w:color="auto" w:fill="FFFFFF" w:themeFill="background1"/>
          </w:tcPr>
          <w:p w:rsidR="00A271CE" w:rsidRPr="00A23F75" w:rsidRDefault="00A271CE" w:rsidP="00D422DA">
            <w:pPr>
              <w:jc w:val="center"/>
              <w:rPr>
                <w:rFonts w:cstheme="minorHAnsi"/>
                <w:sz w:val="28"/>
                <w:szCs w:val="28"/>
              </w:rPr>
            </w:pPr>
          </w:p>
        </w:tc>
      </w:tr>
    </w:tbl>
    <w:p w:rsidR="00492292" w:rsidRDefault="00492292" w:rsidP="00492292">
      <w:pPr>
        <w:pStyle w:val="gmail-msolistparagraph"/>
        <w:spacing w:before="0" w:beforeAutospacing="0" w:after="160" w:afterAutospacing="0" w:line="235" w:lineRule="atLeast"/>
        <w:ind w:left="1800"/>
        <w:rPr>
          <w:rFonts w:ascii="Arial" w:hAnsi="Arial" w:cs="Arial"/>
          <w:sz w:val="22"/>
          <w:szCs w:val="22"/>
        </w:rPr>
      </w:pPr>
    </w:p>
    <w:p w:rsidR="00492292" w:rsidRDefault="00492292" w:rsidP="00492292">
      <w:pPr>
        <w:pStyle w:val="gmail-msolistparagraph"/>
        <w:spacing w:before="0" w:beforeAutospacing="0" w:after="160" w:afterAutospacing="0" w:line="235" w:lineRule="atLeast"/>
        <w:ind w:left="1800"/>
        <w:rPr>
          <w:rFonts w:ascii="Arial" w:hAnsi="Arial" w:cs="Arial"/>
          <w:sz w:val="22"/>
          <w:szCs w:val="22"/>
        </w:rPr>
      </w:pPr>
    </w:p>
    <w:p w:rsidR="00492292" w:rsidRDefault="0026228E" w:rsidP="0026228E">
      <w:pPr>
        <w:pStyle w:val="gmail-msolistparagraph"/>
        <w:spacing w:before="0" w:beforeAutospacing="0" w:after="160" w:afterAutospacing="0" w:line="235" w:lineRule="atLeast"/>
        <w:ind w:left="1800"/>
        <w:rPr>
          <w:rFonts w:ascii="Arial" w:hAnsi="Arial" w:cs="Arial"/>
          <w:sz w:val="22"/>
          <w:szCs w:val="22"/>
        </w:rPr>
      </w:pPr>
      <w:r>
        <w:rPr>
          <w:rFonts w:ascii="Arial" w:hAnsi="Arial" w:cs="Arial"/>
          <w:sz w:val="22"/>
          <w:szCs w:val="22"/>
        </w:rPr>
        <w:t xml:space="preserve">The </w:t>
      </w:r>
      <w:r w:rsidR="00492292">
        <w:rPr>
          <w:rFonts w:ascii="Arial" w:hAnsi="Arial" w:cs="Arial"/>
          <w:sz w:val="22"/>
          <w:szCs w:val="22"/>
        </w:rPr>
        <w:t>Trust is</w:t>
      </w:r>
      <w:r w:rsidR="00492292" w:rsidRPr="008B19A7">
        <w:rPr>
          <w:rFonts w:ascii="Arial" w:hAnsi="Arial" w:cs="Arial"/>
          <w:sz w:val="22"/>
          <w:szCs w:val="22"/>
        </w:rPr>
        <w:t xml:space="preserve"> a tier one site of cr</w:t>
      </w:r>
      <w:r w:rsidR="00492292">
        <w:rPr>
          <w:rFonts w:ascii="Arial" w:hAnsi="Arial" w:cs="Arial"/>
          <w:sz w:val="22"/>
          <w:szCs w:val="22"/>
        </w:rPr>
        <w:t xml:space="preserve">itical national infrastructure </w:t>
      </w:r>
      <w:r w:rsidR="00492292" w:rsidRPr="008B19A7">
        <w:rPr>
          <w:rFonts w:ascii="Arial" w:hAnsi="Arial" w:cs="Arial"/>
          <w:sz w:val="22"/>
          <w:szCs w:val="22"/>
        </w:rPr>
        <w:t>an</w:t>
      </w:r>
      <w:r w:rsidR="00492292">
        <w:rPr>
          <w:rFonts w:ascii="Arial" w:hAnsi="Arial" w:cs="Arial"/>
          <w:sz w:val="22"/>
          <w:szCs w:val="22"/>
        </w:rPr>
        <w:t>d</w:t>
      </w:r>
      <w:r w:rsidR="00492292" w:rsidRPr="008B19A7">
        <w:rPr>
          <w:rFonts w:ascii="Arial" w:hAnsi="Arial" w:cs="Arial"/>
          <w:sz w:val="22"/>
          <w:szCs w:val="22"/>
        </w:rPr>
        <w:t xml:space="preserve"> house</w:t>
      </w:r>
      <w:r w:rsidR="00492292">
        <w:rPr>
          <w:rFonts w:ascii="Arial" w:hAnsi="Arial" w:cs="Arial"/>
          <w:sz w:val="22"/>
          <w:szCs w:val="22"/>
        </w:rPr>
        <w:t>s</w:t>
      </w:r>
      <w:r w:rsidR="00492292" w:rsidRPr="008B19A7">
        <w:rPr>
          <w:rFonts w:ascii="Arial" w:hAnsi="Arial" w:cs="Arial"/>
          <w:sz w:val="22"/>
          <w:szCs w:val="22"/>
        </w:rPr>
        <w:t xml:space="preserve"> the Royal Centre for Defence M</w:t>
      </w:r>
      <w:r w:rsidR="00492292">
        <w:rPr>
          <w:rFonts w:ascii="Arial" w:hAnsi="Arial" w:cs="Arial"/>
          <w:sz w:val="22"/>
          <w:szCs w:val="22"/>
        </w:rPr>
        <w:t>edicine. D</w:t>
      </w:r>
      <w:r w:rsidR="00492292" w:rsidRPr="008B19A7">
        <w:rPr>
          <w:rFonts w:ascii="Arial" w:hAnsi="Arial" w:cs="Arial"/>
          <w:sz w:val="22"/>
          <w:szCs w:val="22"/>
        </w:rPr>
        <w:t xml:space="preserve">isclosing this information could pose a threat to security. We are therefore withholding this information under section 24 of the Freedom of Information Act. </w:t>
      </w:r>
      <w:bookmarkStart w:id="0" w:name="_GoBack"/>
      <w:bookmarkEnd w:id="0"/>
    </w:p>
    <w:p w:rsidR="00492292" w:rsidRDefault="00492292" w:rsidP="00492292">
      <w:pPr>
        <w:pStyle w:val="gmail-msolistparagraph"/>
        <w:spacing w:before="0" w:beforeAutospacing="0" w:after="160" w:afterAutospacing="0" w:line="235" w:lineRule="atLeast"/>
        <w:ind w:left="1800"/>
        <w:rPr>
          <w:rFonts w:ascii="Arial" w:hAnsi="Arial" w:cs="Arial"/>
          <w:sz w:val="22"/>
          <w:szCs w:val="22"/>
        </w:rPr>
      </w:pPr>
      <w:r>
        <w:rPr>
          <w:rFonts w:ascii="Arial" w:hAnsi="Arial" w:cs="Arial"/>
          <w:sz w:val="22"/>
          <w:szCs w:val="22"/>
        </w:rPr>
        <w:lastRenderedPageBreak/>
        <w:t xml:space="preserve">In arriving at the above decision, we have also considered the public interest test. On this occasion, our analysis is that the public interest in maintaining the exemption is greater than the public interest in disclosing the information. The Trust considers that the public interest in maintaining national security </w:t>
      </w:r>
      <w:r w:rsidRPr="001C3390">
        <w:rPr>
          <w:rFonts w:ascii="Arial" w:hAnsi="Arial" w:cs="Arial"/>
          <w:sz w:val="22"/>
          <w:szCs w:val="22"/>
        </w:rPr>
        <w:t xml:space="preserve">outweighs the public interest in promoting transparency about </w:t>
      </w:r>
      <w:r w:rsidR="001C3390" w:rsidRPr="001C3390">
        <w:rPr>
          <w:rFonts w:ascii="Arial" w:hAnsi="Arial" w:cs="Arial"/>
          <w:sz w:val="22"/>
          <w:szCs w:val="22"/>
        </w:rPr>
        <w:t xml:space="preserve">the </w:t>
      </w:r>
      <w:r w:rsidR="001C3390">
        <w:rPr>
          <w:rFonts w:ascii="Arial" w:hAnsi="Arial" w:cs="Arial"/>
          <w:sz w:val="22"/>
          <w:szCs w:val="22"/>
        </w:rPr>
        <w:t>provision of security within the Trust.</w:t>
      </w:r>
    </w:p>
    <w:p w:rsidR="00D422DA" w:rsidRDefault="00D422DA" w:rsidP="00D422DA">
      <w:pPr>
        <w:rPr>
          <w:color w:val="1F497D"/>
        </w:rPr>
      </w:pPr>
    </w:p>
    <w:sectPr w:rsidR="00D422DA" w:rsidSect="00890A00">
      <w:pgSz w:w="16838" w:h="11906" w:orient="landscape"/>
      <w:pgMar w:top="85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8380A"/>
    <w:multiLevelType w:val="multilevel"/>
    <w:tmpl w:val="34726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290D89"/>
    <w:multiLevelType w:val="multilevel"/>
    <w:tmpl w:val="CCB0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E53076"/>
    <w:multiLevelType w:val="multilevel"/>
    <w:tmpl w:val="98DC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5537D6"/>
    <w:multiLevelType w:val="multilevel"/>
    <w:tmpl w:val="B6206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0CD"/>
    <w:rsid w:val="000F0A34"/>
    <w:rsid w:val="00166B14"/>
    <w:rsid w:val="00186B90"/>
    <w:rsid w:val="001C3390"/>
    <w:rsid w:val="0026228E"/>
    <w:rsid w:val="002F2706"/>
    <w:rsid w:val="00492292"/>
    <w:rsid w:val="00535091"/>
    <w:rsid w:val="00613A23"/>
    <w:rsid w:val="007F7EA9"/>
    <w:rsid w:val="0081251C"/>
    <w:rsid w:val="00890A00"/>
    <w:rsid w:val="009E349C"/>
    <w:rsid w:val="00A23F75"/>
    <w:rsid w:val="00A271CE"/>
    <w:rsid w:val="00A310CD"/>
    <w:rsid w:val="00AB4FA1"/>
    <w:rsid w:val="00B07128"/>
    <w:rsid w:val="00B4309D"/>
    <w:rsid w:val="00C15886"/>
    <w:rsid w:val="00D05555"/>
    <w:rsid w:val="00D422DA"/>
    <w:rsid w:val="00DC0D1B"/>
    <w:rsid w:val="00DC4916"/>
    <w:rsid w:val="00E9222E"/>
    <w:rsid w:val="00F33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F7EA9"/>
    <w:pPr>
      <w:spacing w:before="375" w:after="180" w:line="240" w:lineRule="atLeast"/>
      <w:outlineLvl w:val="1"/>
    </w:pPr>
    <w:rPr>
      <w:rFonts w:ascii="Times New Roman" w:eastAsia="Times New Roman" w:hAnsi="Times New Roman" w:cs="Times New Roman"/>
      <w:color w:val="000000"/>
      <w:sz w:val="60"/>
      <w:szCs w:val="60"/>
      <w:lang w:eastAsia="en-GB"/>
    </w:rPr>
  </w:style>
  <w:style w:type="paragraph" w:styleId="Heading3">
    <w:name w:val="heading 3"/>
    <w:basedOn w:val="Normal"/>
    <w:link w:val="Heading3Char"/>
    <w:uiPriority w:val="9"/>
    <w:qFormat/>
    <w:rsid w:val="007F7EA9"/>
    <w:pPr>
      <w:spacing w:before="330" w:after="165" w:line="240" w:lineRule="atLeast"/>
      <w:outlineLvl w:val="2"/>
    </w:pPr>
    <w:rPr>
      <w:rFonts w:ascii="Times New Roman" w:eastAsia="Times New Roman" w:hAnsi="Times New Roman" w:cs="Times New Roman"/>
      <w:color w:val="000000"/>
      <w:sz w:val="43"/>
      <w:szCs w:val="4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7EA9"/>
    <w:rPr>
      <w:rFonts w:ascii="Times New Roman" w:eastAsia="Times New Roman" w:hAnsi="Times New Roman" w:cs="Times New Roman"/>
      <w:color w:val="000000"/>
      <w:sz w:val="60"/>
      <w:szCs w:val="60"/>
      <w:lang w:eastAsia="en-GB"/>
    </w:rPr>
  </w:style>
  <w:style w:type="character" w:customStyle="1" w:styleId="Heading3Char">
    <w:name w:val="Heading 3 Char"/>
    <w:basedOn w:val="DefaultParagraphFont"/>
    <w:link w:val="Heading3"/>
    <w:uiPriority w:val="9"/>
    <w:rsid w:val="007F7EA9"/>
    <w:rPr>
      <w:rFonts w:ascii="Times New Roman" w:eastAsia="Times New Roman" w:hAnsi="Times New Roman" w:cs="Times New Roman"/>
      <w:color w:val="000000"/>
      <w:sz w:val="43"/>
      <w:szCs w:val="43"/>
      <w:lang w:eastAsia="en-GB"/>
    </w:rPr>
  </w:style>
  <w:style w:type="character" w:styleId="Hyperlink">
    <w:name w:val="Hyperlink"/>
    <w:basedOn w:val="DefaultParagraphFont"/>
    <w:uiPriority w:val="99"/>
    <w:semiHidden/>
    <w:unhideWhenUsed/>
    <w:rsid w:val="007F7EA9"/>
    <w:rPr>
      <w:strike w:val="0"/>
      <w:dstrike w:val="0"/>
      <w:color w:val="0000FF"/>
      <w:sz w:val="24"/>
      <w:szCs w:val="24"/>
      <w:u w:val="none"/>
      <w:effect w:val="none"/>
      <w:shd w:val="clear" w:color="auto" w:fill="auto"/>
      <w:vertAlign w:val="baseline"/>
    </w:rPr>
  </w:style>
  <w:style w:type="character" w:styleId="Strong">
    <w:name w:val="Strong"/>
    <w:basedOn w:val="DefaultParagraphFont"/>
    <w:uiPriority w:val="22"/>
    <w:qFormat/>
    <w:rsid w:val="007F7EA9"/>
    <w:rPr>
      <w:b/>
      <w:bCs/>
    </w:rPr>
  </w:style>
  <w:style w:type="paragraph" w:styleId="NormalWeb">
    <w:name w:val="Normal (Web)"/>
    <w:basedOn w:val="Normal"/>
    <w:uiPriority w:val="99"/>
    <w:semiHidden/>
    <w:unhideWhenUsed/>
    <w:rsid w:val="007F7EA9"/>
    <w:pPr>
      <w:spacing w:before="100" w:beforeAutospacing="1" w:after="100" w:afterAutospacing="1" w:line="480" w:lineRule="atLeast"/>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C4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916"/>
    <w:rPr>
      <w:rFonts w:ascii="Tahoma" w:hAnsi="Tahoma" w:cs="Tahoma"/>
      <w:sz w:val="16"/>
      <w:szCs w:val="16"/>
    </w:rPr>
  </w:style>
  <w:style w:type="table" w:styleId="TableGrid">
    <w:name w:val="Table Grid"/>
    <w:basedOn w:val="TableNormal"/>
    <w:uiPriority w:val="59"/>
    <w:rsid w:val="00A31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rsid w:val="00492292"/>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F7EA9"/>
    <w:pPr>
      <w:spacing w:before="375" w:after="180" w:line="240" w:lineRule="atLeast"/>
      <w:outlineLvl w:val="1"/>
    </w:pPr>
    <w:rPr>
      <w:rFonts w:ascii="Times New Roman" w:eastAsia="Times New Roman" w:hAnsi="Times New Roman" w:cs="Times New Roman"/>
      <w:color w:val="000000"/>
      <w:sz w:val="60"/>
      <w:szCs w:val="60"/>
      <w:lang w:eastAsia="en-GB"/>
    </w:rPr>
  </w:style>
  <w:style w:type="paragraph" w:styleId="Heading3">
    <w:name w:val="heading 3"/>
    <w:basedOn w:val="Normal"/>
    <w:link w:val="Heading3Char"/>
    <w:uiPriority w:val="9"/>
    <w:qFormat/>
    <w:rsid w:val="007F7EA9"/>
    <w:pPr>
      <w:spacing w:before="330" w:after="165" w:line="240" w:lineRule="atLeast"/>
      <w:outlineLvl w:val="2"/>
    </w:pPr>
    <w:rPr>
      <w:rFonts w:ascii="Times New Roman" w:eastAsia="Times New Roman" w:hAnsi="Times New Roman" w:cs="Times New Roman"/>
      <w:color w:val="000000"/>
      <w:sz w:val="43"/>
      <w:szCs w:val="4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7EA9"/>
    <w:rPr>
      <w:rFonts w:ascii="Times New Roman" w:eastAsia="Times New Roman" w:hAnsi="Times New Roman" w:cs="Times New Roman"/>
      <w:color w:val="000000"/>
      <w:sz w:val="60"/>
      <w:szCs w:val="60"/>
      <w:lang w:eastAsia="en-GB"/>
    </w:rPr>
  </w:style>
  <w:style w:type="character" w:customStyle="1" w:styleId="Heading3Char">
    <w:name w:val="Heading 3 Char"/>
    <w:basedOn w:val="DefaultParagraphFont"/>
    <w:link w:val="Heading3"/>
    <w:uiPriority w:val="9"/>
    <w:rsid w:val="007F7EA9"/>
    <w:rPr>
      <w:rFonts w:ascii="Times New Roman" w:eastAsia="Times New Roman" w:hAnsi="Times New Roman" w:cs="Times New Roman"/>
      <w:color w:val="000000"/>
      <w:sz w:val="43"/>
      <w:szCs w:val="43"/>
      <w:lang w:eastAsia="en-GB"/>
    </w:rPr>
  </w:style>
  <w:style w:type="character" w:styleId="Hyperlink">
    <w:name w:val="Hyperlink"/>
    <w:basedOn w:val="DefaultParagraphFont"/>
    <w:uiPriority w:val="99"/>
    <w:semiHidden/>
    <w:unhideWhenUsed/>
    <w:rsid w:val="007F7EA9"/>
    <w:rPr>
      <w:strike w:val="0"/>
      <w:dstrike w:val="0"/>
      <w:color w:val="0000FF"/>
      <w:sz w:val="24"/>
      <w:szCs w:val="24"/>
      <w:u w:val="none"/>
      <w:effect w:val="none"/>
      <w:shd w:val="clear" w:color="auto" w:fill="auto"/>
      <w:vertAlign w:val="baseline"/>
    </w:rPr>
  </w:style>
  <w:style w:type="character" w:styleId="Strong">
    <w:name w:val="Strong"/>
    <w:basedOn w:val="DefaultParagraphFont"/>
    <w:uiPriority w:val="22"/>
    <w:qFormat/>
    <w:rsid w:val="007F7EA9"/>
    <w:rPr>
      <w:b/>
      <w:bCs/>
    </w:rPr>
  </w:style>
  <w:style w:type="paragraph" w:styleId="NormalWeb">
    <w:name w:val="Normal (Web)"/>
    <w:basedOn w:val="Normal"/>
    <w:uiPriority w:val="99"/>
    <w:semiHidden/>
    <w:unhideWhenUsed/>
    <w:rsid w:val="007F7EA9"/>
    <w:pPr>
      <w:spacing w:before="100" w:beforeAutospacing="1" w:after="100" w:afterAutospacing="1" w:line="480" w:lineRule="atLeast"/>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C4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916"/>
    <w:rPr>
      <w:rFonts w:ascii="Tahoma" w:hAnsi="Tahoma" w:cs="Tahoma"/>
      <w:sz w:val="16"/>
      <w:szCs w:val="16"/>
    </w:rPr>
  </w:style>
  <w:style w:type="table" w:styleId="TableGrid">
    <w:name w:val="Table Grid"/>
    <w:basedOn w:val="TableNormal"/>
    <w:uiPriority w:val="59"/>
    <w:rsid w:val="00A31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rsid w:val="00492292"/>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966562">
      <w:bodyDiv w:val="1"/>
      <w:marLeft w:val="0"/>
      <w:marRight w:val="0"/>
      <w:marTop w:val="0"/>
      <w:marBottom w:val="0"/>
      <w:divBdr>
        <w:top w:val="none" w:sz="0" w:space="0" w:color="auto"/>
        <w:left w:val="none" w:sz="0" w:space="0" w:color="auto"/>
        <w:bottom w:val="none" w:sz="0" w:space="0" w:color="auto"/>
        <w:right w:val="none" w:sz="0" w:space="0" w:color="auto"/>
      </w:divBdr>
    </w:div>
    <w:div w:id="689336325">
      <w:bodyDiv w:val="1"/>
      <w:marLeft w:val="0"/>
      <w:marRight w:val="0"/>
      <w:marTop w:val="0"/>
      <w:marBottom w:val="0"/>
      <w:divBdr>
        <w:top w:val="none" w:sz="0" w:space="0" w:color="auto"/>
        <w:left w:val="none" w:sz="0" w:space="0" w:color="auto"/>
        <w:bottom w:val="none" w:sz="0" w:space="0" w:color="auto"/>
        <w:right w:val="none" w:sz="0" w:space="0" w:color="auto"/>
      </w:divBdr>
    </w:div>
    <w:div w:id="1578898243">
      <w:bodyDiv w:val="1"/>
      <w:marLeft w:val="0"/>
      <w:marRight w:val="0"/>
      <w:marTop w:val="0"/>
      <w:marBottom w:val="0"/>
      <w:divBdr>
        <w:top w:val="none" w:sz="0" w:space="0" w:color="auto"/>
        <w:left w:val="none" w:sz="0" w:space="0" w:color="auto"/>
        <w:bottom w:val="none" w:sz="0" w:space="0" w:color="auto"/>
        <w:right w:val="none" w:sz="0" w:space="0" w:color="auto"/>
      </w:divBdr>
    </w:div>
    <w:div w:id="1629705643">
      <w:bodyDiv w:val="1"/>
      <w:marLeft w:val="0"/>
      <w:marRight w:val="0"/>
      <w:marTop w:val="0"/>
      <w:marBottom w:val="0"/>
      <w:divBdr>
        <w:top w:val="none" w:sz="0" w:space="0" w:color="auto"/>
        <w:left w:val="none" w:sz="0" w:space="0" w:color="auto"/>
        <w:bottom w:val="none" w:sz="0" w:space="0" w:color="auto"/>
        <w:right w:val="none" w:sz="0" w:space="0" w:color="auto"/>
      </w:divBdr>
      <w:divsChild>
        <w:div w:id="604339745">
          <w:marLeft w:val="0"/>
          <w:marRight w:val="0"/>
          <w:marTop w:val="0"/>
          <w:marBottom w:val="0"/>
          <w:divBdr>
            <w:top w:val="none" w:sz="0" w:space="0" w:color="auto"/>
            <w:left w:val="none" w:sz="0" w:space="0" w:color="auto"/>
            <w:bottom w:val="none" w:sz="0" w:space="0" w:color="auto"/>
            <w:right w:val="none" w:sz="0" w:space="0" w:color="auto"/>
          </w:divBdr>
          <w:divsChild>
            <w:div w:id="416556002">
              <w:marLeft w:val="0"/>
              <w:marRight w:val="0"/>
              <w:marTop w:val="0"/>
              <w:marBottom w:val="0"/>
              <w:divBdr>
                <w:top w:val="none" w:sz="0" w:space="0" w:color="auto"/>
                <w:left w:val="none" w:sz="0" w:space="0" w:color="auto"/>
                <w:bottom w:val="none" w:sz="0" w:space="0" w:color="auto"/>
                <w:right w:val="none" w:sz="0" w:space="0" w:color="auto"/>
              </w:divBdr>
              <w:divsChild>
                <w:div w:id="1394161722">
                  <w:marLeft w:val="0"/>
                  <w:marRight w:val="0"/>
                  <w:marTop w:val="0"/>
                  <w:marBottom w:val="0"/>
                  <w:divBdr>
                    <w:top w:val="none" w:sz="0" w:space="0" w:color="auto"/>
                    <w:left w:val="none" w:sz="0" w:space="0" w:color="auto"/>
                    <w:bottom w:val="none" w:sz="0" w:space="0" w:color="auto"/>
                    <w:right w:val="none" w:sz="0" w:space="0" w:color="auto"/>
                  </w:divBdr>
                  <w:divsChild>
                    <w:div w:id="14463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C4E08-B6CE-4549-91FD-30AA3D586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3C71CF31</Template>
  <TotalTime>139</TotalTime>
  <Pages>2</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Newcastle upon Tyne Hospitals NHS Foundation Trust</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Broster, Pauline</dc:creator>
  <cp:lastModifiedBy>Alys Elliot</cp:lastModifiedBy>
  <cp:revision>14</cp:revision>
  <cp:lastPrinted>2015-06-30T10:04:00Z</cp:lastPrinted>
  <dcterms:created xsi:type="dcterms:W3CDTF">2019-04-04T09:00:00Z</dcterms:created>
  <dcterms:modified xsi:type="dcterms:W3CDTF">2019-05-03T12:37:00Z</dcterms:modified>
</cp:coreProperties>
</file>